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8DBB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форма</w:t>
      </w:r>
    </w:p>
    <w:p w14:paraId="49F3C51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p w14:paraId="6BA22E5C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Руководителю муниципальной</w:t>
      </w:r>
    </w:p>
    <w:p w14:paraId="071F022C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общеобразовательной организации</w:t>
      </w:r>
    </w:p>
    <w:p w14:paraId="721293E6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____________________________________</w:t>
      </w:r>
    </w:p>
    <w:p w14:paraId="61F9DC45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(наименование должности руководителя</w:t>
      </w:r>
    </w:p>
    <w:p w14:paraId="01864675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муниципальной общеобразовательной</w:t>
      </w:r>
    </w:p>
    <w:p w14:paraId="187C83E0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организации)</w:t>
      </w:r>
    </w:p>
    <w:p w14:paraId="2C5B588B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____________________________________</w:t>
      </w:r>
    </w:p>
    <w:p w14:paraId="7821BC81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от _________________________________</w:t>
      </w:r>
    </w:p>
    <w:p w14:paraId="1E4879EC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___________________________________,</w:t>
      </w:r>
    </w:p>
    <w:p w14:paraId="7E062806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фамилия, имя, отчество (при наличии)</w:t>
      </w:r>
    </w:p>
    <w:p w14:paraId="52892972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проживающего по адресу: ____________</w:t>
      </w:r>
    </w:p>
    <w:p w14:paraId="0AD9F745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____________________________________</w:t>
      </w:r>
    </w:p>
    <w:p w14:paraId="21AA1523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паспортные данные: _________________</w:t>
      </w:r>
    </w:p>
    <w:p w14:paraId="27000E61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____________________________________</w:t>
      </w:r>
    </w:p>
    <w:p w14:paraId="1D12E3EB">
      <w:pPr>
        <w:autoSpaceDE w:val="0"/>
        <w:autoSpaceDN w:val="0"/>
        <w:adjustRightInd w:val="0"/>
        <w:spacing w:after="0" w:line="240" w:lineRule="auto"/>
        <w:ind w:firstLine="1134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контактный телефон: ________________</w:t>
      </w:r>
    </w:p>
    <w:p w14:paraId="2018F18A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p w14:paraId="606E5DD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p w14:paraId="6EA7832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ЗАЯВЛЕНИЕ</w:t>
      </w:r>
    </w:p>
    <w:p w14:paraId="7ED5464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(родителя/законного представителя)</w:t>
      </w:r>
    </w:p>
    <w:p w14:paraId="36F6E4DF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p w14:paraId="1DB9C2F4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Прошу Вас предоставить моему сыну (моей дочери) _________________________________________________________________________________________,</w:t>
      </w:r>
    </w:p>
    <w:p w14:paraId="6BCB4861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фамилия, имя, отчество (при наличии), дата рождения</w:t>
      </w:r>
    </w:p>
    <w:p w14:paraId="30C028C8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обучающемуся ______ класса, меры  социальной поддержки в виде бесплатного горячего питания, предусматривающего наличие горячего блюда, не считая горячего напитка, не менее одного раза в день по следующему основанию (нужное подчеркнуть):</w:t>
      </w:r>
    </w:p>
    <w:p w14:paraId="60B8E2CD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14:paraId="1C8499AA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 из многодетных семей;</w:t>
      </w:r>
    </w:p>
    <w:p w14:paraId="28FF4B29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-дети, состоящие на учете у фтизиатра, вне зависимости от среднедушевого дохода семьи ребенка;</w:t>
      </w:r>
    </w:p>
    <w:p w14:paraId="326F4807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дети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переселенцами;</w:t>
      </w:r>
    </w:p>
    <w:p w14:paraId="06E9DFA5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дети из семей лиц, пострадавших в результате чрезвычайных ситуаций природного или техногенного характера;</w:t>
      </w:r>
    </w:p>
    <w:p w14:paraId="7D1CECB2">
      <w:pPr>
        <w:pStyle w:val="5"/>
        <w:ind w:firstLine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дети из семей граждан, призванных на военную службу по частичной мобилизации в Вооруженные Силы Российской Федерации в соответствии с </w:t>
      </w:r>
      <w:r>
        <w:fldChar w:fldCharType="begin"/>
      </w:r>
      <w:r>
        <w:instrText xml:space="preserve"> HYPERLINK "https://login.consultant.ru/link/?req=doc&amp;base=LAW&amp;n=426999" \h </w:instrText>
      </w:r>
      <w:r>
        <w:fldChar w:fldCharType="separate"/>
      </w:r>
      <w:r>
        <w:rPr>
          <w:rFonts w:ascii="Times New Roman" w:hAnsi="Times New Roman" w:cs="Times New Roman"/>
          <w:color w:val="0000FF"/>
          <w:sz w:val="22"/>
          <w:szCs w:val="22"/>
        </w:rPr>
        <w:t>Указом</w:t>
      </w:r>
      <w:r>
        <w:rPr>
          <w:rFonts w:ascii="Times New Roman" w:hAnsi="Times New Roman" w:cs="Times New Roman"/>
          <w:color w:val="0000FF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Президента Российской Федерации от 21 сентября 2022 г. N647 «Об объявлении частичной мобилизации в Российской Федерации»,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 </w:t>
      </w:r>
      <w:r>
        <w:fldChar w:fldCharType="begin"/>
      </w:r>
      <w:r>
        <w:instrText xml:space="preserve"> HYPERLINK "https://login.consultant.ru/link/?req=doc&amp;base=LAW&amp;n=518125&amp;dst=100339" \h </w:instrText>
      </w:r>
      <w:r>
        <w:fldChar w:fldCharType="separate"/>
      </w:r>
      <w:r>
        <w:rPr>
          <w:rFonts w:ascii="Times New Roman" w:hAnsi="Times New Roman" w:cs="Times New Roman"/>
          <w:color w:val="0000FF"/>
          <w:sz w:val="22"/>
          <w:szCs w:val="22"/>
        </w:rPr>
        <w:t>пункте 6 статьи 1</w:t>
      </w:r>
      <w:r>
        <w:rPr>
          <w:rFonts w:ascii="Times New Roman" w:hAnsi="Times New Roman" w:cs="Times New Roman"/>
          <w:color w:val="0000FF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Федерального закона от 31 мая 1996 г. N61-ФЗ «Об обороне», принимающих участие в специальной военной операции и (или) выполняющих задачи по отражению вооруженного 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</w:t>
      </w:r>
    </w:p>
    <w:p w14:paraId="4A5C3CFA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операции, 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операции.</w:t>
      </w:r>
    </w:p>
    <w:p w14:paraId="1FC33F81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3B709A2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Я, _____________________________________________________________________________,</w:t>
      </w:r>
    </w:p>
    <w:p w14:paraId="5B157C0B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фамилия, имя, отчество (при наличии)</w:t>
      </w:r>
    </w:p>
    <w:p w14:paraId="45E505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 соответствии с Федеральным </w:t>
      </w:r>
      <w:r>
        <w:fldChar w:fldCharType="begin"/>
      </w:r>
      <w:r>
        <w:instrText xml:space="preserve"> HYPERLINK "consultantplus://offline/ref=EAE3B2D16577CADEE1E8EE2447A99C32E4864E3AE77F4ABA8F70D46DF04B1E2AC2C7E1ECE8A2844A347636CEE0W7b0I" </w:instrText>
      </w:r>
      <w:r>
        <w:fldChar w:fldCharType="separate"/>
      </w:r>
      <w:r>
        <w:rPr>
          <w:rFonts w:ascii="Times New Roman" w:hAnsi="Times New Roman"/>
          <w:color w:val="0000FF"/>
        </w:rPr>
        <w:t>законом</w:t>
      </w:r>
      <w:r>
        <w:rPr>
          <w:rFonts w:ascii="Times New Roman" w:hAnsi="Times New Roman"/>
          <w:color w:val="0000FF"/>
        </w:rPr>
        <w:fldChar w:fldCharType="end"/>
      </w:r>
      <w:r>
        <w:rPr>
          <w:rFonts w:ascii="Times New Roman" w:hAnsi="Times New Roman"/>
        </w:rPr>
        <w:t xml:space="preserve"> от 27 июля 2006 г. №152-ФЗ «О персональных данных» даю согласие на</w:t>
      </w:r>
      <w:r>
        <w:rPr>
          <w:rFonts w:ascii="Courier New" w:hAnsi="Courier New" w:cs="Courier New" w:eastAsiaTheme="minorHAnsi"/>
          <w:sz w:val="20"/>
          <w:szCs w:val="20"/>
          <w:lang w:eastAsia="en-US"/>
        </w:rPr>
        <w:t xml:space="preserve"> </w:t>
      </w:r>
      <w:r>
        <w:rPr>
          <w:rFonts w:ascii="Times New Roman" w:hAnsi="Times New Roman" w:eastAsiaTheme="minorHAnsi"/>
          <w:lang w:eastAsia="en-US"/>
        </w:rPr>
        <w:t>получение,</w:t>
      </w:r>
      <w:r>
        <w:rPr>
          <w:rFonts w:ascii="Courier New" w:hAnsi="Courier New" w:cs="Courier New" w:eastAsiaTheme="minorHAnsi"/>
          <w:sz w:val="20"/>
          <w:szCs w:val="20"/>
          <w:lang w:eastAsia="en-US"/>
        </w:rPr>
        <w:t xml:space="preserve"> </w:t>
      </w:r>
      <w:r>
        <w:rPr>
          <w:rFonts w:ascii="Times New Roman" w:hAnsi="Times New Roman"/>
        </w:rPr>
        <w:t>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 (моей дочери) меры социальной поддержки в виде бесплатного горячего питания, предусматривающего наличие горячего блюда, не считая горячего напитка, не менее одного раза в день.</w:t>
      </w:r>
    </w:p>
    <w:p w14:paraId="76A902AB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4EDE25FF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Приложение (нужное отметить):</w:t>
      </w:r>
    </w:p>
    <w:p w14:paraId="47D426A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</w:r>
    </w:p>
    <w:p w14:paraId="6514CA4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48CE775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документ, подтверждающий получение ежемесячного пособия на ребенка из малоимущей семьи в соответствии со </w:t>
      </w:r>
      <w:r>
        <w:fldChar w:fldCharType="begin"/>
      </w:r>
      <w:r>
        <w:instrText xml:space="preserve"> HYPERLINK "consultantplus://offline/ref=EAE3B2D16577CADEE1E8F02951C5C337E08F123FE27C41ECD422D23AAF1B187F9087BFB5AAE6974B306834C6EA7831A6B0636285E46A690BE905862DW4bDI" </w:instrText>
      </w:r>
      <w:r>
        <w:fldChar w:fldCharType="separate"/>
      </w:r>
      <w:r>
        <w:rPr>
          <w:rFonts w:ascii="Times New Roman" w:hAnsi="Times New Roman"/>
          <w:color w:val="0000FF"/>
        </w:rPr>
        <w:t>статьей 13</w:t>
      </w:r>
      <w:r>
        <w:rPr>
          <w:rFonts w:ascii="Times New Roman" w:hAnsi="Times New Roman"/>
          <w:color w:val="0000FF"/>
        </w:rPr>
        <w:fldChar w:fldCharType="end"/>
      </w:r>
      <w:r>
        <w:rPr>
          <w:rFonts w:ascii="Times New Roman" w:hAnsi="Times New Roman"/>
        </w:rPr>
        <w:t xml:space="preserve"> Социального кодекса Волгоградской области от 31 декабря 2015 г. №246-ОД;</w:t>
      </w:r>
    </w:p>
    <w:p w14:paraId="4831BB87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6CAFF97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документ, подтверждающий получение ежемесячной денежной выплаты в соответствии с Федеральным </w:t>
      </w:r>
      <w:r>
        <w:fldChar w:fldCharType="begin"/>
      </w:r>
      <w:r>
        <w:instrText xml:space="preserve"> HYPERLINK "https://login.consultant.ru/link/?req=doc&amp;base=LAW&amp;n=520104" \h </w:instrText>
      </w:r>
      <w:r>
        <w:fldChar w:fldCharType="separate"/>
      </w:r>
      <w:r>
        <w:rPr>
          <w:rFonts w:ascii="Times New Roman" w:hAnsi="Times New Roman"/>
          <w:color w:val="0000FF"/>
        </w:rPr>
        <w:t>законом</w:t>
      </w:r>
      <w:r>
        <w:rPr>
          <w:rFonts w:ascii="Times New Roman" w:hAnsi="Times New Roman"/>
          <w:color w:val="0000FF"/>
        </w:rPr>
        <w:fldChar w:fldCharType="end"/>
      </w:r>
      <w:r>
        <w:rPr>
          <w:rFonts w:ascii="Times New Roman" w:hAnsi="Times New Roman"/>
        </w:rPr>
        <w:t xml:space="preserve"> от 19 мая 1995 г. №81-ФЗ «О государственных пособиях граждан, имеющим детей»;</w:t>
      </w:r>
    </w:p>
    <w:p w14:paraId="3FE49F39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4CF1ABB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документ, подтверждающий регистрацию семьи в качестве многодетной;</w:t>
      </w:r>
    </w:p>
    <w:p w14:paraId="29D5AA0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1566C67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документ, подтверждающий факт постановки обучающегося на учете у фтизиатра;</w:t>
      </w:r>
    </w:p>
    <w:p w14:paraId="12E67162">
      <w:pPr>
        <w:pStyle w:val="4"/>
        <w:spacing w:after="0"/>
        <w:ind w:left="0" w:firstLine="426"/>
        <w:rPr>
          <w:rFonts w:ascii="Times New Roman" w:hAnsi="Times New Roman"/>
        </w:rPr>
      </w:pPr>
    </w:p>
    <w:p w14:paraId="36B008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14:paraId="2808F217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</w:rPr>
      </w:pPr>
    </w:p>
    <w:p w14:paraId="1D728A8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</w:r>
    </w:p>
    <w:p w14:paraId="17653175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58BA4D91">
      <w:pPr>
        <w:pStyle w:val="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eastAsiaTheme="minorHAnsi"/>
          <w:lang w:eastAsia="en-US"/>
        </w:rPr>
      </w:pPr>
      <w:r>
        <w:rPr>
          <w:rFonts w:ascii="Times New Roman" w:hAnsi="Times New Roman" w:eastAsiaTheme="minorHAnsi"/>
          <w:lang w:eastAsia="en-US"/>
        </w:rPr>
        <w:t xml:space="preserve">документы (сведения), подтверждающие, что семья является семьей гражданина, призванного на военную службу по частичной мобилизации в Вооруженные Силы Российской Федерации в соответствии с </w:t>
      </w:r>
      <w:r>
        <w:fldChar w:fldCharType="begin"/>
      </w:r>
      <w:r>
        <w:instrText xml:space="preserve"> HYPERLINK "https://login.consultant.ru/link/?req=doc&amp;base=LAW&amp;n=426999" </w:instrText>
      </w:r>
      <w:r>
        <w:fldChar w:fldCharType="separate"/>
      </w:r>
      <w:r>
        <w:rPr>
          <w:rFonts w:ascii="Times New Roman" w:hAnsi="Times New Roman" w:eastAsiaTheme="minorHAnsi"/>
          <w:color w:val="0000FF"/>
          <w:lang w:eastAsia="en-US"/>
        </w:rPr>
        <w:t>Указом</w:t>
      </w:r>
      <w:r>
        <w:rPr>
          <w:rFonts w:ascii="Times New Roman" w:hAnsi="Times New Roman" w:eastAsiaTheme="minorHAnsi"/>
          <w:color w:val="0000FF"/>
          <w:lang w:eastAsia="en-US"/>
        </w:rPr>
        <w:fldChar w:fldCharType="end"/>
      </w:r>
      <w:r>
        <w:rPr>
          <w:rFonts w:ascii="Times New Roman" w:hAnsi="Times New Roman" w:eastAsiaTheme="minorHAnsi"/>
          <w:lang w:eastAsia="en-US"/>
        </w:rPr>
        <w:t xml:space="preserve"> Президента Российской Федерации от 21 сентября 2022 г. №647 «Об объявлении частичной мобилизации в Российской Федерации»,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 </w:t>
      </w:r>
      <w:r>
        <w:fldChar w:fldCharType="begin"/>
      </w:r>
      <w:r>
        <w:instrText xml:space="preserve"> HYPERLINK "https://login.consultant.ru/link/?req=doc&amp;base=LAW&amp;n=518125&amp;dst=100339" </w:instrText>
      </w:r>
      <w:r>
        <w:fldChar w:fldCharType="separate"/>
      </w:r>
      <w:r>
        <w:rPr>
          <w:rFonts w:ascii="Times New Roman" w:hAnsi="Times New Roman" w:eastAsiaTheme="minorHAnsi"/>
          <w:color w:val="0000FF"/>
          <w:lang w:eastAsia="en-US"/>
        </w:rPr>
        <w:t>пункте 6 статьи 1</w:t>
      </w:r>
      <w:r>
        <w:rPr>
          <w:rFonts w:ascii="Times New Roman" w:hAnsi="Times New Roman" w:eastAsiaTheme="minorHAnsi"/>
          <w:color w:val="0000FF"/>
          <w:lang w:eastAsia="en-US"/>
        </w:rPr>
        <w:fldChar w:fldCharType="end"/>
      </w:r>
      <w:r>
        <w:rPr>
          <w:rFonts w:ascii="Times New Roman" w:hAnsi="Times New Roman" w:eastAsiaTheme="minorHAnsi"/>
          <w:lang w:eastAsia="en-US"/>
        </w:rPr>
        <w:t xml:space="preserve"> Федерального закона от 31 мая 1996 г. №61-ФЗ «Об обороне»,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</w:t>
      </w:r>
      <w:r>
        <w:rPr>
          <w:rFonts w:ascii="Times New Roman" w:hAnsi="Times New Roman"/>
        </w:rPr>
        <w:t>;</w:t>
      </w:r>
    </w:p>
    <w:p w14:paraId="0E13DB4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отсутствует.</w:t>
      </w:r>
    </w:p>
    <w:p w14:paraId="00293B74">
      <w:pPr>
        <w:autoSpaceDE w:val="0"/>
        <w:autoSpaceDN w:val="0"/>
        <w:adjustRightInd w:val="0"/>
        <w:spacing w:after="0" w:line="240" w:lineRule="auto"/>
        <w:ind w:left="426"/>
        <w:jc w:val="both"/>
        <w:outlineLvl w:val="0"/>
        <w:rPr>
          <w:rFonts w:ascii="Times New Roman" w:hAnsi="Times New Roman"/>
        </w:rPr>
      </w:pPr>
    </w:p>
    <w:p w14:paraId="6FAD2EA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«__» __________ 20__ г. _____________________/________________________/</w:t>
      </w:r>
    </w:p>
    <w:p w14:paraId="6DE669D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(подпись заявителя)    (расшифровка подписи)</w:t>
      </w:r>
    </w:p>
    <w:p w14:paraId="4F736C04">
      <w:pPr>
        <w:autoSpaceDE w:val="0"/>
        <w:autoSpaceDN w:val="0"/>
        <w:adjustRightInd w:val="0"/>
        <w:spacing w:after="0" w:line="240" w:lineRule="auto"/>
        <w:ind w:firstLine="426"/>
        <w:jc w:val="both"/>
        <w:outlineLvl w:val="0"/>
        <w:rPr>
          <w:rFonts w:ascii="Times New Roman" w:hAnsi="Times New Roman"/>
        </w:rPr>
      </w:pPr>
    </w:p>
    <w:p w14:paraId="00957281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0762CD"/>
    <w:multiLevelType w:val="multilevel"/>
    <w:tmpl w:val="490762CD"/>
    <w:lvl w:ilvl="0" w:tentative="0">
      <w:start w:val="1"/>
      <w:numFmt w:val="bullet"/>
      <w:lvlText w:val="o"/>
      <w:lvlJc w:val="left"/>
      <w:pPr>
        <w:ind w:left="786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95A"/>
    <w:rsid w:val="00077EAB"/>
    <w:rsid w:val="0014334A"/>
    <w:rsid w:val="00251A66"/>
    <w:rsid w:val="0030068F"/>
    <w:rsid w:val="004B595A"/>
    <w:rsid w:val="004B6795"/>
    <w:rsid w:val="00530711"/>
    <w:rsid w:val="005734DB"/>
    <w:rsid w:val="006F011E"/>
    <w:rsid w:val="007F6C17"/>
    <w:rsid w:val="0081475D"/>
    <w:rsid w:val="00883359"/>
    <w:rsid w:val="008A3100"/>
    <w:rsid w:val="008D30AB"/>
    <w:rsid w:val="00CC1523"/>
    <w:rsid w:val="00D77D4E"/>
    <w:rsid w:val="4269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  <w:jc w:val="left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08"/>
    </w:pPr>
  </w:style>
  <w:style w:type="paragraph" w:customStyle="1" w:styleId="5">
    <w:name w:val="ConsPlusNonformat"/>
    <w:qFormat/>
    <w:uiPriority w:val="0"/>
    <w:pPr>
      <w:widowControl w:val="0"/>
      <w:autoSpaceDE w:val="0"/>
      <w:autoSpaceDN w:val="0"/>
      <w:jc w:val="left"/>
    </w:pPr>
    <w:rPr>
      <w:rFonts w:ascii="Courier New" w:hAnsi="Courier New" w:eastAsia="Times New Roman" w:cs="Courier New"/>
      <w:sz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1504</Words>
  <Characters>8573</Characters>
  <Lines>71</Lines>
  <Paragraphs>20</Paragraphs>
  <TotalTime>2</TotalTime>
  <ScaleCrop>false</ScaleCrop>
  <LinksUpToDate>false</LinksUpToDate>
  <CharactersWithSpaces>10057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2026-03-12T12:23:00Z</dcterms:created>
  <dc:creator>Консультант по общему образованию</dc:creator>
  <cp:lastModifiedBy>Наталья</cp:lastModifiedBy>
  <dcterms:modified xsi:type="dcterms:W3CDTF">2026-03-12T14:21:17Z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AF75C17D822E4121923C6AA23DD7B3BB_13</vt:lpwstr>
  </property>
</Properties>
</file>